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BILL OF SALE</w:t>
      </w:r>
    </w:p>
    <w:p w:rsidR="00000000" w:rsidDel="00000000" w:rsidP="00000000" w:rsidRDefault="00000000" w:rsidRPr="00000000" w14:paraId="00000002">
      <w:pPr>
        <w:spacing w:after="200" w:before="200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State: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County:____________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This Bill of Sale (the 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Bill of Sale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”) is made and entered into as of ___________ (the 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Effective Date”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by and between the following parties,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hereinafter collectively referred to as the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“Parties”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and each individually as the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“Party”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0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SELLER: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(the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“Seller”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Name:____________________________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Address:_________________________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Representative:____________________</w:t>
              <w:br w:type="textWrapping"/>
              <w:t xml:space="preserve">_________________________________</w:t>
              <w:br w:type="textWrapping"/>
              <w:t xml:space="preserve">Email/Phone number: _______________</w:t>
            </w:r>
          </w:p>
          <w:p w:rsidR="00000000" w:rsidDel="00000000" w:rsidP="00000000" w:rsidRDefault="00000000" w:rsidRPr="00000000" w14:paraId="0000000C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20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BUYER: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(the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“Buyer”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0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Name:____________________________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Address:_________________________</w:t>
              <w:br w:type="textWrapping"/>
              <w:t xml:space="preserve">_________________________________</w:t>
              <w:br w:type="textWrapping"/>
              <w:t xml:space="preserve">_________________________________</w:t>
              <w:br w:type="textWrapping"/>
              <w:t xml:space="preserve">Representative:____________________</w:t>
              <w:br w:type="textWrapping"/>
              <w:t xml:space="preserve">_________________________________</w:t>
              <w:br w:type="textWrapping"/>
              <w:t xml:space="preserve">Email/Phone number: _______________</w:t>
            </w:r>
          </w:p>
          <w:p w:rsidR="00000000" w:rsidDel="00000000" w:rsidP="00000000" w:rsidRDefault="00000000" w:rsidRPr="00000000" w14:paraId="00000010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</w:t>
            </w:r>
          </w:p>
        </w:tc>
      </w:tr>
    </w:tbl>
    <w:p w:rsidR="00000000" w:rsidDel="00000000" w:rsidP="00000000" w:rsidRDefault="00000000" w:rsidRPr="00000000" w14:paraId="00000011">
      <w:pPr>
        <w:shd w:fill="ffffff" w:val="clear"/>
        <w:spacing w:after="200" w:before="30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THE PROPERTY:</w:t>
      </w:r>
    </w:p>
    <w:p w:rsidR="00000000" w:rsidDel="00000000" w:rsidP="00000000" w:rsidRDefault="00000000" w:rsidRPr="00000000" w14:paraId="00000012">
      <w:pPr>
        <w:shd w:fill="ffffff" w:val="clear"/>
        <w:spacing w:after="200" w:before="30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Seller hereby sells, grants, and conveys to the Buyer all of the Seller’s right, title, and interest in, to the following property (the "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Property"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): [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choose one or several Property Objects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_____________________[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description of the Property]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located at _______________________________________________ at the price of: ______________________________.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before="28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__________________________________________________[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description of the Property]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located at _______________________________________________ at the price of: ______________________________.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before="28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__________________________________________________[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description of the Property]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located at _______________________________________________ at the price of: ______________________________.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THE PRICE:</w:t>
      </w:r>
    </w:p>
    <w:p w:rsidR="00000000" w:rsidDel="00000000" w:rsidP="00000000" w:rsidRDefault="00000000" w:rsidRPr="00000000" w14:paraId="00000018">
      <w:pPr>
        <w:shd w:fill="ffffff" w:val="clear"/>
        <w:spacing w:after="200" w:before="30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total price of the Property is _________________________. </w:t>
      </w:r>
    </w:p>
    <w:p w:rsidR="00000000" w:rsidDel="00000000" w:rsidP="00000000" w:rsidRDefault="00000000" w:rsidRPr="00000000" w14:paraId="00000019">
      <w:pPr>
        <w:shd w:fill="ffffff" w:val="clear"/>
        <w:spacing w:after="200" w:before="30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0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SALES TAX:</w:t>
      </w:r>
    </w:p>
    <w:p w:rsidR="00000000" w:rsidDel="00000000" w:rsidP="00000000" w:rsidRDefault="00000000" w:rsidRPr="00000000" w14:paraId="0000001B">
      <w:pPr>
        <w:shd w:fill="ffffff" w:val="clear"/>
        <w:spacing w:after="20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sales tax applicable to this sale is: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included in the price of the Property.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not included in the Price of the Property. </w:t>
      </w:r>
    </w:p>
    <w:p w:rsidR="00000000" w:rsidDel="00000000" w:rsidP="00000000" w:rsidRDefault="00000000" w:rsidRPr="00000000" w14:paraId="0000001E">
      <w:pPr>
        <w:shd w:fill="ffffff" w:val="clear"/>
        <w:spacing w:after="20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Parties agree that the payment of all other taxes if any shall be covered by the: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Seller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Buyer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200" w:line="276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Other __________________________________. </w:t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WARRANTY:</w:t>
      </w:r>
    </w:p>
    <w:p w:rsidR="00000000" w:rsidDel="00000000" w:rsidP="00000000" w:rsidRDefault="00000000" w:rsidRPr="00000000" w14:paraId="00000023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Seller warrants that it is the lawful owner of the Property and has the right and authority to sell and transfer the Property. </w:t>
      </w:r>
    </w:p>
    <w:p w:rsidR="00000000" w:rsidDel="00000000" w:rsidP="00000000" w:rsidRDefault="00000000" w:rsidRPr="00000000" w14:paraId="00000025">
      <w:pPr>
        <w:shd w:fill="ffffff" w:val="clear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Seller warrants that the Property is in good condition and free of any liens or encumbrances.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Property is being sold on an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AS-IS, WHERE-IS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basis and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ALL FAULTS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20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TRANSFER OF TITLE:</w:t>
      </w:r>
    </w:p>
    <w:p w:rsidR="00000000" w:rsidDel="00000000" w:rsidP="00000000" w:rsidRDefault="00000000" w:rsidRPr="00000000" w14:paraId="0000002C">
      <w:pPr>
        <w:shd w:fill="ffffff" w:val="clear"/>
        <w:spacing w:after="20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Bill of Sale shall be effective as to the transfer of the Property as of the Effective Date.</w:t>
      </w:r>
    </w:p>
    <w:p w:rsidR="00000000" w:rsidDel="00000000" w:rsidP="00000000" w:rsidRDefault="00000000" w:rsidRPr="00000000" w14:paraId="0000002D">
      <w:pPr>
        <w:shd w:fill="ffffff" w:val="clear"/>
        <w:spacing w:after="200"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Buyer shall assume all risk of loss or damage to the Property from the Effective Date.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20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20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 WITNESS WHEREOF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this Bill of Sale is executed on the Effective Date.</w:t>
      </w:r>
    </w:p>
    <w:p w:rsidR="00000000" w:rsidDel="00000000" w:rsidP="00000000" w:rsidRDefault="00000000" w:rsidRPr="00000000" w14:paraId="00000030">
      <w:pPr>
        <w:shd w:fill="ffffff" w:val="clear"/>
        <w:spacing w:after="200"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00"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400"/>
      </w:tblPr>
      <w:tblGrid>
        <w:gridCol w:w="44"/>
        <w:gridCol w:w="9316"/>
        <w:tblGridChange w:id="0">
          <w:tblGrid>
            <w:gridCol w:w="44"/>
            <w:gridCol w:w="9316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shd w:fill="ffffff" w:val="clear"/>
              <w:spacing w:after="280" w:lineRule="auto"/>
              <w:ind w:left="-5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 Seller’s Name and Signature: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after="280" w:lineRule="auto"/>
              <w:ind w:left="-5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after="280" w:before="280" w:lineRule="auto"/>
              <w:ind w:left="-5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Buyer’s Name and Signature: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after="280" w:before="280" w:lineRule="auto"/>
              <w:ind w:left="-56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right="-2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</w:rPr>
        <w:drawing>
          <wp:inline distB="114300" distT="114300" distL="114300" distR="114300">
            <wp:extent cx="1247775" cy="133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598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1598B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Strong">
    <w:name w:val="Strong"/>
    <w:basedOn w:val="DefaultParagraphFont"/>
    <w:uiPriority w:val="22"/>
    <w:qFormat w:val="1"/>
    <w:rsid w:val="00E1598B"/>
    <w:rPr>
      <w:b w:val="1"/>
      <w:bCs w:val="1"/>
    </w:rPr>
  </w:style>
  <w:style w:type="character" w:styleId="css-1gt4buj" w:customStyle="1">
    <w:name w:val="css-1gt4buj"/>
    <w:basedOn w:val="DefaultParagraphFont"/>
    <w:rsid w:val="00E1598B"/>
  </w:style>
  <w:style w:type="paragraph" w:styleId="ListParagraph">
    <w:name w:val="List Paragraph"/>
    <w:basedOn w:val="Normal"/>
    <w:uiPriority w:val="34"/>
    <w:qFormat w:val="1"/>
    <w:rsid w:val="00746A0D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D5A1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D5A17"/>
  </w:style>
  <w:style w:type="paragraph" w:styleId="Footer">
    <w:name w:val="footer"/>
    <w:basedOn w:val="Normal"/>
    <w:link w:val="FooterChar"/>
    <w:uiPriority w:val="99"/>
    <w:unhideWhenUsed w:val="1"/>
    <w:rsid w:val="008D5A1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D5A1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oform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pkjU+bi+kgt0+7wBbgBisrnWg==">CgMxLjA4AHIhMUwxWTF4Q0RZcUJWeHQ5X1JkVW1sbko4enVvWDNyS1NX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2024-03-05T11:34:00Z</dcterms:created>
  <dc:creator>Oleksandra Odynets</dc:creator>
</cp:coreProperties>
</file>